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2F22C6">
        <w:rPr>
          <w:rFonts w:asciiTheme="minorHAnsi" w:hAnsiTheme="minorHAnsi"/>
          <w:bCs/>
          <w:sz w:val="36"/>
          <w:szCs w:val="36"/>
        </w:rPr>
        <w:t>1910</w:t>
      </w:r>
      <w:r w:rsidR="00882E39" w:rsidRPr="00302ECF">
        <w:rPr>
          <w:rFonts w:asciiTheme="minorHAnsi" w:hAnsiTheme="minorHAnsi"/>
          <w:bCs/>
          <w:sz w:val="36"/>
          <w:szCs w:val="36"/>
        </w:rPr>
        <w:t>/</w:t>
      </w:r>
      <w:r w:rsidR="00D15820">
        <w:rPr>
          <w:rFonts w:asciiTheme="minorHAnsi" w:hAnsiTheme="minorHAnsi"/>
          <w:bCs/>
          <w:sz w:val="36"/>
          <w:szCs w:val="36"/>
        </w:rPr>
        <w:t>5</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2F22C6">
        <w:rPr>
          <w:rFonts w:asciiTheme="minorHAnsi" w:hAnsiTheme="minorHAnsi"/>
          <w:bCs/>
          <w:sz w:val="36"/>
          <w:szCs w:val="36"/>
        </w:rPr>
        <w:t>9</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r w:rsidR="00246257" w:rsidRPr="00BE2447">
        <w:rPr>
          <w:rFonts w:asciiTheme="minorHAnsi" w:hAnsiTheme="minorHAnsi"/>
          <w:sz w:val="22"/>
          <w:szCs w:val="22"/>
        </w:rPr>
        <w:t>2586</w:t>
      </w:r>
      <w:r w:rsidRPr="00BE2447">
        <w:rPr>
          <w:rFonts w:asciiTheme="minorHAnsi" w:hAnsiTheme="minorHAnsi"/>
          <w:sz w:val="22"/>
          <w:szCs w:val="22"/>
        </w:rPr>
        <w:t xml:space="preserve"> a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D15820">
        <w:rPr>
          <w:rFonts w:ascii="Calibri" w:hAnsi="Calibri" w:cs="Arial"/>
        </w:rPr>
        <w:t xml:space="preserve">Rekonstrukce </w:t>
      </w:r>
      <w:r w:rsidR="002F22C6" w:rsidRPr="00201071">
        <w:rPr>
          <w:rFonts w:ascii="Calibri" w:hAnsi="Calibri" w:cs="Arial"/>
        </w:rPr>
        <w:t>chodníku v ul. Dělnická</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D15820">
        <w:rPr>
          <w:rFonts w:ascii="Calibri" w:hAnsi="Calibri" w:cs="Arial"/>
        </w:rPr>
        <w:t xml:space="preserve">Rekonstrukce </w:t>
      </w:r>
      <w:r w:rsidR="002F22C6" w:rsidRPr="00201071">
        <w:rPr>
          <w:rFonts w:ascii="Calibri" w:hAnsi="Calibri" w:cs="Arial"/>
        </w:rPr>
        <w:t>chodníku v ul. Dělnická</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2F22C6" w:rsidRPr="002F22C6" w:rsidRDefault="00882E39" w:rsidP="002F22C6">
      <w:pPr>
        <w:pStyle w:val="Bod1"/>
        <w:rPr>
          <w:rFonts w:ascii="Calibri" w:eastAsia="Calibri" w:hAnsi="Calibri" w:cs="Calibri"/>
        </w:rPr>
      </w:pPr>
      <w:r w:rsidRPr="00C1048B">
        <w:t>3.1</w:t>
      </w:r>
      <w:r w:rsidRPr="0095431C">
        <w:tab/>
      </w:r>
      <w:r w:rsidR="00B34247">
        <w:t>Předmětem této smlouvy je provedení akce „</w:t>
      </w:r>
      <w:r w:rsidR="00D15820">
        <w:rPr>
          <w:rFonts w:ascii="Calibri" w:hAnsi="Calibri" w:cs="Arial"/>
        </w:rPr>
        <w:t>Rekonstrukce ul.</w:t>
      </w:r>
      <w:r w:rsidR="002F22C6" w:rsidRPr="00201071">
        <w:rPr>
          <w:rFonts w:ascii="Calibri" w:hAnsi="Calibri" w:cs="Arial"/>
        </w:rPr>
        <w:t xml:space="preserve"> chodníku v ul. </w:t>
      </w:r>
      <w:r w:rsidR="002F22C6" w:rsidRPr="002F22C6">
        <w:rPr>
          <w:rFonts w:ascii="Calibri" w:eastAsia="Calibri" w:hAnsi="Calibri" w:cs="Calibri"/>
        </w:rPr>
        <w:t>Dělnická</w:t>
      </w:r>
      <w:r w:rsidR="00B34247" w:rsidRPr="002F22C6">
        <w:rPr>
          <w:rFonts w:ascii="Calibri" w:eastAsia="Calibri" w:hAnsi="Calibri" w:cs="Calibri"/>
        </w:rPr>
        <w:t>“.</w:t>
      </w:r>
      <w:r w:rsidR="00BC66BC" w:rsidRPr="002F22C6">
        <w:rPr>
          <w:rFonts w:ascii="Calibri" w:eastAsia="Calibri" w:hAnsi="Calibri" w:cs="Calibri"/>
        </w:rPr>
        <w:t xml:space="preserve"> </w:t>
      </w:r>
      <w:r w:rsidR="00BC66BC" w:rsidRPr="0089729A">
        <w:rPr>
          <w:rFonts w:ascii="Calibri" w:eastAsia="Calibri" w:hAnsi="Calibri" w:cs="Calibri"/>
        </w:rPr>
        <w:t>Jed</w:t>
      </w:r>
      <w:r w:rsidR="0089729A" w:rsidRPr="0089729A">
        <w:rPr>
          <w:rFonts w:ascii="Calibri" w:eastAsia="Calibri" w:hAnsi="Calibri" w:cs="Calibri"/>
        </w:rPr>
        <w:t xml:space="preserve">ná </w:t>
      </w:r>
      <w:r w:rsidR="00D15820">
        <w:rPr>
          <w:rFonts w:ascii="Calibri" w:eastAsia="Calibri" w:hAnsi="Calibri" w:cs="Calibri"/>
        </w:rPr>
        <w:t>se o rekonstrukci</w:t>
      </w:r>
      <w:r w:rsidR="00B44112" w:rsidRPr="009A19D7">
        <w:rPr>
          <w:rFonts w:ascii="Calibri" w:eastAsia="Calibri" w:hAnsi="Calibri" w:cs="Calibri"/>
        </w:rPr>
        <w:t xml:space="preserve"> chodníku a zpevněných ploch mezi ul. Dělnická a Tvardkova, dle projektové dokumentace </w:t>
      </w:r>
      <w:r w:rsidR="00B44112">
        <w:rPr>
          <w:rFonts w:ascii="Calibri" w:eastAsia="Calibri" w:hAnsi="Calibri" w:cs="Calibri"/>
        </w:rPr>
        <w:t>a rozpočtu vypracovaných</w:t>
      </w:r>
      <w:r w:rsidR="00B44112" w:rsidRPr="009A19D7">
        <w:rPr>
          <w:rFonts w:ascii="Calibri" w:eastAsia="Calibri" w:hAnsi="Calibri" w:cs="Calibri"/>
        </w:rPr>
        <w:t xml:space="preserve"> Ing. Jiřím Cihlářem.</w:t>
      </w:r>
    </w:p>
    <w:p w:rsidR="00B34247" w:rsidRPr="0095431C" w:rsidRDefault="00B34247" w:rsidP="00B34247">
      <w:pPr>
        <w:pStyle w:val="Bod1"/>
        <w:rPr>
          <w:iCs w:val="0"/>
        </w:rPr>
      </w:pPr>
    </w:p>
    <w:p w:rsidR="00C9359F"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D15820" w:rsidRPr="0095431C" w:rsidRDefault="00D15820" w:rsidP="00C1048B">
      <w:pPr>
        <w:pStyle w:val="Bod1"/>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lastRenderedPageBreak/>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A66C62">
        <w:rPr>
          <w:rFonts w:asciiTheme="minorHAnsi" w:hAnsiTheme="minorHAnsi"/>
          <w:iCs/>
          <w:sz w:val="22"/>
          <w:szCs w:val="22"/>
        </w:rPr>
        <w:t>1</w:t>
      </w:r>
      <w:r w:rsidR="00DC401A">
        <w:rPr>
          <w:rFonts w:asciiTheme="minorHAnsi" w:hAnsiTheme="minorHAnsi"/>
          <w:iCs/>
          <w:sz w:val="22"/>
          <w:szCs w:val="22"/>
        </w:rPr>
        <w:t>6</w:t>
      </w:r>
      <w:r w:rsidR="007C453F" w:rsidRPr="007C453F">
        <w:rPr>
          <w:rFonts w:asciiTheme="minorHAnsi" w:hAnsiTheme="minorHAnsi"/>
          <w:iCs/>
          <w:sz w:val="22"/>
          <w:szCs w:val="22"/>
        </w:rPr>
        <w:t>.0</w:t>
      </w:r>
      <w:r w:rsidR="00DC401A">
        <w:rPr>
          <w:rFonts w:asciiTheme="minorHAnsi" w:hAnsiTheme="minorHAnsi"/>
          <w:iCs/>
          <w:sz w:val="22"/>
          <w:szCs w:val="22"/>
        </w:rPr>
        <w:t>9</w:t>
      </w:r>
      <w:r w:rsidR="00993011" w:rsidRPr="007C453F">
        <w:rPr>
          <w:rFonts w:asciiTheme="minorHAnsi" w:hAnsiTheme="minorHAnsi"/>
          <w:iCs/>
          <w:sz w:val="22"/>
          <w:szCs w:val="22"/>
        </w:rPr>
        <w:t>.201</w:t>
      </w:r>
      <w:r w:rsidR="00DC401A">
        <w:rPr>
          <w:rFonts w:asciiTheme="minorHAnsi" w:hAnsiTheme="minorHAnsi"/>
          <w:iCs/>
          <w:sz w:val="22"/>
          <w:szCs w:val="22"/>
        </w:rPr>
        <w:t>9</w:t>
      </w:r>
      <w:proofErr w:type="gramEnd"/>
    </w:p>
    <w:p w:rsidR="00996801"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proofErr w:type="gramStart"/>
      <w:r w:rsidR="00DC401A">
        <w:rPr>
          <w:rFonts w:asciiTheme="minorHAnsi" w:hAnsiTheme="minorHAnsi"/>
          <w:iCs/>
          <w:sz w:val="22"/>
          <w:szCs w:val="22"/>
        </w:rPr>
        <w:t>30.11</w:t>
      </w:r>
      <w:r w:rsidR="00993011" w:rsidRPr="007C453F">
        <w:rPr>
          <w:rFonts w:asciiTheme="minorHAnsi" w:hAnsiTheme="minorHAnsi"/>
          <w:iCs/>
          <w:sz w:val="22"/>
          <w:szCs w:val="22"/>
        </w:rPr>
        <w:t>.201</w:t>
      </w:r>
      <w:r w:rsidR="00DC401A">
        <w:rPr>
          <w:rFonts w:asciiTheme="minorHAnsi" w:hAnsiTheme="minorHAnsi"/>
          <w:iCs/>
          <w:sz w:val="22"/>
          <w:szCs w:val="22"/>
        </w:rPr>
        <w:t>9</w:t>
      </w:r>
      <w:proofErr w:type="gramEnd"/>
    </w:p>
    <w:p w:rsidR="00DC401A" w:rsidRDefault="00DC401A" w:rsidP="00E52341">
      <w:pPr>
        <w:widowControl w:val="0"/>
        <w:tabs>
          <w:tab w:val="left" w:pos="3969"/>
          <w:tab w:val="left" w:pos="7797"/>
        </w:tabs>
        <w:ind w:left="2552" w:hanging="1985"/>
        <w:jc w:val="both"/>
        <w:rPr>
          <w:rFonts w:asciiTheme="minorHAnsi" w:hAnsiTheme="minorHAnsi"/>
          <w:iCs/>
          <w:sz w:val="22"/>
          <w:szCs w:val="22"/>
        </w:rPr>
      </w:pPr>
    </w:p>
    <w:p w:rsidR="00DC401A" w:rsidRPr="00C1048B" w:rsidRDefault="00DC401A" w:rsidP="00DC401A">
      <w:pPr>
        <w:pStyle w:val="Bod1"/>
        <w:rPr>
          <w:b/>
          <w:i/>
        </w:rPr>
      </w:pPr>
      <w:r w:rsidRPr="00C1048B">
        <w:t>4.2</w:t>
      </w:r>
      <w:r w:rsidRPr="00C1048B">
        <w:tab/>
        <w:t xml:space="preserve">Zhotovitel je </w:t>
      </w:r>
      <w:r w:rsidRPr="00B34247">
        <w:t>povinen</w:t>
      </w:r>
      <w:r w:rsidRPr="00C1048B">
        <w:t xml:space="preserve"> </w:t>
      </w:r>
      <w:r>
        <w:t xml:space="preserve">započít stavební práce </w:t>
      </w:r>
      <w:r w:rsidR="00CE79C1">
        <w:t>nejpozd</w:t>
      </w:r>
      <w:r w:rsidR="00D15820">
        <w:t>ěji do 5 dnů od podpisu smlouvy.</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CE79C1">
        <w:t>3</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CE79C1">
        <w:t>4</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CE79C1">
        <w:t>5</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bookmarkStart w:id="0" w:name="_GoBack"/>
      <w:bookmarkEnd w:id="0"/>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lastRenderedPageBreak/>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7704B8">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 xml:space="preserve">Zhotovitel bude při plnění předmětu této smlouvy postupovat s odbornou péčí. Zavazuje se dodržovat všeobecně závazné předpisy, technické normy a podmínky této smlouvy. Zhotovitel </w:t>
      </w:r>
      <w:r w:rsidR="00882E39" w:rsidRPr="00C1048B">
        <w:lastRenderedPageBreak/>
        <w:t>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7704B8">
        <w:rPr>
          <w:bCs/>
        </w:rPr>
        <w:t xml:space="preserve">Tomáš Knapovský, </w:t>
      </w:r>
      <w:proofErr w:type="spellStart"/>
      <w:r w:rsidR="007704B8">
        <w:rPr>
          <w:bCs/>
        </w:rPr>
        <w:t>DiS</w:t>
      </w:r>
      <w:proofErr w:type="spellEnd"/>
      <w:r w:rsidR="007704B8">
        <w:rPr>
          <w:bCs/>
        </w:rPr>
        <w:t>.</w:t>
      </w:r>
      <w:r w:rsidRPr="004A5D40">
        <w:rPr>
          <w:bCs/>
          <w:color w:val="auto"/>
        </w:rPr>
        <w:t>,</w:t>
      </w:r>
      <w:r w:rsidRPr="004A5D40">
        <w:rPr>
          <w:color w:val="auto"/>
        </w:rPr>
        <w:t xml:space="preserve"> referent </w:t>
      </w:r>
      <w:r w:rsidR="00442D16" w:rsidRPr="004A5D40">
        <w:rPr>
          <w:color w:val="auto"/>
        </w:rPr>
        <w:t>odboru rozvoje města</w:t>
      </w:r>
      <w:r w:rsidRPr="004A5D40">
        <w:rPr>
          <w:color w:val="auto"/>
        </w:rPr>
        <w:t xml:space="preserve"> </w:t>
      </w:r>
      <w:proofErr w:type="spellStart"/>
      <w:r w:rsidRPr="004A5D40">
        <w:rPr>
          <w:color w:val="auto"/>
        </w:rPr>
        <w:t>MěÚ</w:t>
      </w:r>
      <w:proofErr w:type="spellEnd"/>
      <w:r w:rsidRPr="004A5D40">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 xml:space="preserve">spojení s jinými nebrání </w:t>
      </w:r>
      <w:r w:rsidRPr="00C1048B">
        <w:lastRenderedPageBreak/>
        <w:t>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A06F32" w:rsidRDefault="00A06F32" w:rsidP="00A155EB">
      <w:pPr>
        <w:pStyle w:val="Bod1"/>
        <w:rPr>
          <w:color w:val="auto"/>
        </w:rPr>
      </w:pPr>
    </w:p>
    <w:p w:rsidR="00A06F32" w:rsidRPr="00171D28" w:rsidRDefault="00A06F32" w:rsidP="00A06F32">
      <w:pPr>
        <w:pStyle w:val="Bod1"/>
        <w:rPr>
          <w:color w:val="auto"/>
        </w:rPr>
      </w:pPr>
      <w:r w:rsidRPr="00C1048B">
        <w:t>9</w:t>
      </w:r>
      <w:r>
        <w:t>.2</w:t>
      </w:r>
      <w:r w:rsidRPr="00C1048B">
        <w:tab/>
        <w:t xml:space="preserve">Jestliže zhotovitel </w:t>
      </w:r>
      <w:r>
        <w:t>nezapočne stavební práce nejpozději v termínu uvedeném v bodě 4.2</w:t>
      </w:r>
      <w:r w:rsidRPr="00C1048B">
        <w:t xml:space="preserve"> této smlouvy, je povinen zaplatit objednateli smluvní pokutu </w:t>
      </w:r>
      <w:r w:rsidRPr="00171D28">
        <w:rPr>
          <w:color w:val="auto"/>
        </w:rPr>
        <w:t xml:space="preserve">ve výši </w:t>
      </w:r>
      <w:r>
        <w:rPr>
          <w:color w:val="auto"/>
        </w:rPr>
        <w:t>5</w:t>
      </w:r>
      <w:r w:rsidRPr="00171D28">
        <w:rPr>
          <w:color w:val="auto"/>
        </w:rPr>
        <w:t>00,- Kč za každý započatý kalendářní den prodlení. Smluvní strany se dohodly, že úhrada této smluvní pokuty může být provedena odpočtem z konečné faktury.</w:t>
      </w:r>
    </w:p>
    <w:p w:rsidR="00A06F32" w:rsidRPr="00171D28" w:rsidRDefault="00A06F32" w:rsidP="00A155EB">
      <w:pPr>
        <w:pStyle w:val="Bod1"/>
        <w:rPr>
          <w:color w:val="auto"/>
        </w:rPr>
      </w:pPr>
    </w:p>
    <w:p w:rsidR="00905E90" w:rsidRPr="00C1048B" w:rsidRDefault="00BB43BB" w:rsidP="00A155EB">
      <w:pPr>
        <w:pStyle w:val="Bod1"/>
      </w:pPr>
      <w:r w:rsidRPr="00171D28">
        <w:rPr>
          <w:color w:val="auto"/>
        </w:rPr>
        <w:t>9</w:t>
      </w:r>
      <w:r w:rsidR="00A06F32">
        <w:rPr>
          <w:color w:val="auto"/>
        </w:rPr>
        <w:t>.3</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A06F32">
        <w:t>.4</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A06F32">
        <w:t>5</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roofErr w:type="gramStart"/>
      <w:r w:rsidR="00313CF2">
        <w:t>…..</w:t>
      </w:r>
      <w:proofErr w:type="gramEnd"/>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lastRenderedPageBreak/>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D15820">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D15820">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0FBE"/>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A28EF"/>
    <w:rsid w:val="002C75E8"/>
    <w:rsid w:val="002F22C6"/>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16645"/>
    <w:rsid w:val="0043610F"/>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04B8"/>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9729A"/>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2A34"/>
    <w:rsid w:val="00933F30"/>
    <w:rsid w:val="0094215A"/>
    <w:rsid w:val="00946353"/>
    <w:rsid w:val="00950F38"/>
    <w:rsid w:val="0095431C"/>
    <w:rsid w:val="0097117C"/>
    <w:rsid w:val="0097159C"/>
    <w:rsid w:val="00993011"/>
    <w:rsid w:val="00996801"/>
    <w:rsid w:val="00997C78"/>
    <w:rsid w:val="009B5011"/>
    <w:rsid w:val="009C59B0"/>
    <w:rsid w:val="009E444B"/>
    <w:rsid w:val="009F4A9C"/>
    <w:rsid w:val="00A012F5"/>
    <w:rsid w:val="00A0599F"/>
    <w:rsid w:val="00A06F32"/>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4112"/>
    <w:rsid w:val="00B46333"/>
    <w:rsid w:val="00B57092"/>
    <w:rsid w:val="00B64E58"/>
    <w:rsid w:val="00B659B5"/>
    <w:rsid w:val="00B804A7"/>
    <w:rsid w:val="00B80535"/>
    <w:rsid w:val="00B849EC"/>
    <w:rsid w:val="00B940D6"/>
    <w:rsid w:val="00BA0ECE"/>
    <w:rsid w:val="00BA46F6"/>
    <w:rsid w:val="00BB43BB"/>
    <w:rsid w:val="00BB600C"/>
    <w:rsid w:val="00BC66B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A17D3"/>
    <w:rsid w:val="00CA67D7"/>
    <w:rsid w:val="00CA6851"/>
    <w:rsid w:val="00CC50E6"/>
    <w:rsid w:val="00CD1C7D"/>
    <w:rsid w:val="00CD42B7"/>
    <w:rsid w:val="00CD799F"/>
    <w:rsid w:val="00CE79C1"/>
    <w:rsid w:val="00D03EA6"/>
    <w:rsid w:val="00D0705C"/>
    <w:rsid w:val="00D15820"/>
    <w:rsid w:val="00D26C00"/>
    <w:rsid w:val="00D507E0"/>
    <w:rsid w:val="00D51122"/>
    <w:rsid w:val="00D55F13"/>
    <w:rsid w:val="00D643D0"/>
    <w:rsid w:val="00D67024"/>
    <w:rsid w:val="00D70719"/>
    <w:rsid w:val="00DA43C3"/>
    <w:rsid w:val="00DA4594"/>
    <w:rsid w:val="00DA6EAA"/>
    <w:rsid w:val="00DB4028"/>
    <w:rsid w:val="00DB4FD4"/>
    <w:rsid w:val="00DC401A"/>
    <w:rsid w:val="00DD4D3E"/>
    <w:rsid w:val="00DE1915"/>
    <w:rsid w:val="00DE2217"/>
    <w:rsid w:val="00DE3813"/>
    <w:rsid w:val="00DF79AD"/>
    <w:rsid w:val="00E01592"/>
    <w:rsid w:val="00E2087D"/>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190</TotalTime>
  <Pages>6</Pages>
  <Words>1948</Words>
  <Characters>11523</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36</cp:revision>
  <cp:lastPrinted>2016-02-16T07:30:00Z</cp:lastPrinted>
  <dcterms:created xsi:type="dcterms:W3CDTF">2017-01-31T08:33:00Z</dcterms:created>
  <dcterms:modified xsi:type="dcterms:W3CDTF">2019-08-14T07:47:00Z</dcterms:modified>
</cp:coreProperties>
</file>